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DE" w:rsidRPr="009405DE" w:rsidRDefault="009405DE" w:rsidP="009405DE">
      <w:pPr>
        <w:pStyle w:val="Odstavecseseznamem"/>
        <w:numPr>
          <w:ilvl w:val="0"/>
          <w:numId w:val="1"/>
        </w:numPr>
        <w:jc w:val="center"/>
        <w:outlineLvl w:val="0"/>
        <w:rPr>
          <w:rFonts w:ascii="Arial" w:hAnsi="Arial" w:cs="Arial"/>
          <w:b/>
          <w:bCs/>
          <w:color w:val="000000"/>
          <w:sz w:val="40"/>
          <w:szCs w:val="40"/>
          <w:u w:val="single"/>
        </w:rPr>
      </w:pPr>
      <w:r>
        <w:rPr>
          <w:rFonts w:ascii="Arial" w:hAnsi="Arial" w:cs="Arial"/>
          <w:b/>
          <w:bCs/>
          <w:color w:val="000000"/>
          <w:sz w:val="40"/>
          <w:szCs w:val="40"/>
          <w:u w:val="single"/>
        </w:rPr>
        <w:t xml:space="preserve">  </w:t>
      </w:r>
      <w:r w:rsidRPr="009405DE">
        <w:rPr>
          <w:rFonts w:ascii="Arial" w:hAnsi="Arial" w:cs="Arial"/>
          <w:b/>
          <w:bCs/>
          <w:color w:val="000000"/>
          <w:sz w:val="40"/>
          <w:szCs w:val="40"/>
          <w:u w:val="single"/>
        </w:rPr>
        <w:t>KRYCÍ LIST NABÍDKY</w:t>
      </w:r>
    </w:p>
    <w:p w:rsidR="009405DE" w:rsidRPr="00943D09" w:rsidRDefault="009405DE" w:rsidP="009405DE">
      <w:pPr>
        <w:jc w:val="center"/>
        <w:rPr>
          <w:rFonts w:ascii="Arial" w:hAnsi="Arial" w:cs="Arial"/>
          <w:color w:val="000000"/>
        </w:rPr>
      </w:pPr>
      <w:r w:rsidRPr="00943D09">
        <w:rPr>
          <w:rFonts w:ascii="Arial" w:hAnsi="Arial" w:cs="Arial"/>
          <w:color w:val="000000"/>
        </w:rPr>
        <w:t>(do krycího listu nelze doplňovat jiné než požadované údaje)</w:t>
      </w:r>
    </w:p>
    <w:p w:rsidR="009405DE" w:rsidRPr="00943D09" w:rsidRDefault="009405DE" w:rsidP="009405DE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943D09">
        <w:rPr>
          <w:rFonts w:ascii="Arial" w:hAnsi="Arial" w:cs="Arial"/>
          <w:color w:val="000000"/>
          <w:sz w:val="18"/>
          <w:szCs w:val="18"/>
        </w:rPr>
        <w:t xml:space="preserve">    </w:t>
      </w:r>
    </w:p>
    <w:p w:rsidR="009405DE" w:rsidRPr="00943D09" w:rsidRDefault="009405DE" w:rsidP="009405DE">
      <w:pPr>
        <w:jc w:val="center"/>
        <w:rPr>
          <w:rFonts w:ascii="Arial" w:hAnsi="Arial" w:cs="Arial"/>
          <w:b/>
          <w:bCs/>
          <w:color w:val="000000"/>
        </w:rPr>
      </w:pPr>
    </w:p>
    <w:p w:rsidR="009405DE" w:rsidRPr="009405DE" w:rsidRDefault="009405DE" w:rsidP="009405DE">
      <w:pPr>
        <w:spacing w:line="25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9405DE">
        <w:rPr>
          <w:rFonts w:ascii="Arial" w:hAnsi="Arial" w:cs="Arial"/>
          <w:b/>
          <w:bCs/>
          <w:color w:val="000000"/>
          <w:sz w:val="28"/>
          <w:szCs w:val="28"/>
        </w:rPr>
        <w:t>„</w:t>
      </w:r>
      <w:r w:rsidR="00146072">
        <w:rPr>
          <w:rFonts w:ascii="Arial" w:hAnsi="Arial" w:cs="Arial"/>
          <w:b/>
          <w:bCs/>
          <w:color w:val="000000"/>
          <w:sz w:val="28"/>
          <w:szCs w:val="28"/>
        </w:rPr>
        <w:t>Rekonstrukce ZŠ Komenského pro účely městského úřadu</w:t>
      </w:r>
      <w:r w:rsidRPr="009405DE">
        <w:rPr>
          <w:rFonts w:ascii="Arial" w:hAnsi="Arial" w:cs="Arial"/>
          <w:b/>
          <w:bCs/>
          <w:color w:val="000000"/>
          <w:sz w:val="28"/>
          <w:szCs w:val="28"/>
        </w:rPr>
        <w:t xml:space="preserve"> ve Dvoře Králové nad Labem</w:t>
      </w:r>
      <w:r w:rsidR="00146072">
        <w:rPr>
          <w:rFonts w:ascii="Arial" w:hAnsi="Arial" w:cs="Arial"/>
          <w:b/>
          <w:bCs/>
          <w:color w:val="000000"/>
          <w:sz w:val="28"/>
          <w:szCs w:val="28"/>
        </w:rPr>
        <w:t xml:space="preserve"> – </w:t>
      </w:r>
      <w:proofErr w:type="spellStart"/>
      <w:r w:rsidR="00146072">
        <w:rPr>
          <w:rFonts w:ascii="Arial" w:hAnsi="Arial" w:cs="Arial"/>
          <w:b/>
          <w:bCs/>
          <w:color w:val="000000"/>
          <w:sz w:val="28"/>
          <w:szCs w:val="28"/>
        </w:rPr>
        <w:t>servrovna</w:t>
      </w:r>
      <w:proofErr w:type="spellEnd"/>
      <w:r w:rsidR="00146072">
        <w:rPr>
          <w:rFonts w:ascii="Arial" w:hAnsi="Arial" w:cs="Arial"/>
          <w:b/>
          <w:bCs/>
          <w:color w:val="000000"/>
          <w:sz w:val="28"/>
          <w:szCs w:val="28"/>
        </w:rPr>
        <w:t>“</w:t>
      </w:r>
    </w:p>
    <w:p w:rsidR="009405DE" w:rsidRPr="009405DE" w:rsidRDefault="009405DE" w:rsidP="009405DE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9405DE" w:rsidRPr="009405DE" w:rsidRDefault="009405DE" w:rsidP="009405DE">
      <w:pPr>
        <w:outlineLvl w:val="0"/>
        <w:rPr>
          <w:rFonts w:ascii="Arial" w:hAnsi="Arial" w:cs="Arial"/>
          <w:b/>
          <w:bCs/>
          <w:color w:val="000000"/>
          <w:u w:val="single"/>
        </w:rPr>
      </w:pPr>
      <w:r w:rsidRPr="009405DE">
        <w:rPr>
          <w:rFonts w:ascii="Arial" w:hAnsi="Arial" w:cs="Arial"/>
          <w:b/>
          <w:bCs/>
          <w:color w:val="000000"/>
          <w:u w:val="single"/>
        </w:rPr>
        <w:t xml:space="preserve">A. Identifikační údaje </w:t>
      </w:r>
      <w:proofErr w:type="gramStart"/>
      <w:r w:rsidRPr="009405DE">
        <w:rPr>
          <w:rFonts w:ascii="Arial" w:hAnsi="Arial" w:cs="Arial"/>
          <w:b/>
          <w:bCs/>
          <w:color w:val="000000"/>
          <w:u w:val="single"/>
        </w:rPr>
        <w:t>uchazeče :</w:t>
      </w:r>
      <w:proofErr w:type="gramEnd"/>
    </w:p>
    <w:p w:rsidR="009405DE" w:rsidRPr="00943D09" w:rsidRDefault="009405DE" w:rsidP="009405DE">
      <w:pPr>
        <w:rPr>
          <w:rFonts w:ascii="Arial" w:hAnsi="Arial" w:cs="Arial"/>
          <w:color w:val="000000"/>
        </w:rPr>
      </w:pPr>
      <w:r w:rsidRPr="00943D09">
        <w:rPr>
          <w:rFonts w:ascii="Arial" w:hAnsi="Arial" w:cs="Arial"/>
          <w:color w:val="000000"/>
        </w:rPr>
        <w:t xml:space="preserve">název ( obchodní </w:t>
      </w:r>
      <w:proofErr w:type="gramStart"/>
      <w:r w:rsidRPr="00943D09">
        <w:rPr>
          <w:rFonts w:ascii="Arial" w:hAnsi="Arial" w:cs="Arial"/>
          <w:color w:val="000000"/>
        </w:rPr>
        <w:t>jméno ):</w:t>
      </w:r>
      <w:proofErr w:type="gramEnd"/>
    </w:p>
    <w:p w:rsidR="009405DE" w:rsidRPr="00943D09" w:rsidRDefault="009405DE" w:rsidP="009405DE">
      <w:pPr>
        <w:rPr>
          <w:rFonts w:ascii="Arial" w:hAnsi="Arial" w:cs="Arial"/>
          <w:color w:val="000000"/>
        </w:rPr>
      </w:pPr>
      <w:proofErr w:type="gramStart"/>
      <w:r w:rsidRPr="00943D09">
        <w:rPr>
          <w:rFonts w:ascii="Arial" w:hAnsi="Arial" w:cs="Arial"/>
          <w:color w:val="000000"/>
        </w:rPr>
        <w:t>sídlo :</w:t>
      </w:r>
      <w:proofErr w:type="gramEnd"/>
    </w:p>
    <w:p w:rsidR="009405DE" w:rsidRPr="00943D09" w:rsidRDefault="009405DE" w:rsidP="009405DE">
      <w:pPr>
        <w:rPr>
          <w:rFonts w:ascii="Arial" w:hAnsi="Arial" w:cs="Arial"/>
          <w:color w:val="000000"/>
        </w:rPr>
      </w:pPr>
      <w:proofErr w:type="gramStart"/>
      <w:r w:rsidRPr="00943D09">
        <w:rPr>
          <w:rFonts w:ascii="Arial" w:hAnsi="Arial" w:cs="Arial"/>
          <w:color w:val="000000"/>
        </w:rPr>
        <w:t>telefon :</w:t>
      </w:r>
      <w:proofErr w:type="gramEnd"/>
    </w:p>
    <w:p w:rsidR="009405DE" w:rsidRPr="00943D09" w:rsidRDefault="009405DE" w:rsidP="009405DE">
      <w:pPr>
        <w:rPr>
          <w:rFonts w:ascii="Arial" w:hAnsi="Arial" w:cs="Arial"/>
          <w:color w:val="000000"/>
        </w:rPr>
      </w:pPr>
      <w:proofErr w:type="gramStart"/>
      <w:r w:rsidRPr="00943D09">
        <w:rPr>
          <w:rFonts w:ascii="Arial" w:hAnsi="Arial" w:cs="Arial"/>
          <w:color w:val="000000"/>
        </w:rPr>
        <w:t>fax :</w:t>
      </w:r>
      <w:proofErr w:type="gramEnd"/>
    </w:p>
    <w:p w:rsidR="009405DE" w:rsidRPr="00943D09" w:rsidRDefault="009405DE" w:rsidP="009405DE">
      <w:pPr>
        <w:rPr>
          <w:rFonts w:ascii="Arial" w:hAnsi="Arial" w:cs="Arial"/>
          <w:color w:val="000000"/>
        </w:rPr>
      </w:pPr>
      <w:r w:rsidRPr="00943D09">
        <w:rPr>
          <w:rFonts w:ascii="Arial" w:hAnsi="Arial" w:cs="Arial"/>
          <w:color w:val="000000"/>
        </w:rPr>
        <w:t>e-mail :</w:t>
      </w:r>
    </w:p>
    <w:p w:rsidR="009405DE" w:rsidRPr="00943D09" w:rsidRDefault="009405DE" w:rsidP="009405D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pověřený</w:t>
      </w:r>
      <w:r w:rsidRPr="00943D09">
        <w:rPr>
          <w:rFonts w:ascii="Arial" w:hAnsi="Arial" w:cs="Arial"/>
          <w:color w:val="000000"/>
        </w:rPr>
        <w:t xml:space="preserve">  </w:t>
      </w:r>
      <w:proofErr w:type="gramStart"/>
      <w:r w:rsidRPr="00943D09">
        <w:rPr>
          <w:rFonts w:ascii="Arial" w:hAnsi="Arial" w:cs="Arial"/>
          <w:color w:val="000000"/>
        </w:rPr>
        <w:t>zástupce :</w:t>
      </w:r>
      <w:proofErr w:type="gramEnd"/>
    </w:p>
    <w:p w:rsidR="009405DE" w:rsidRPr="00943D09" w:rsidRDefault="009405DE" w:rsidP="009405DE">
      <w:pPr>
        <w:rPr>
          <w:rFonts w:ascii="Arial" w:hAnsi="Arial" w:cs="Arial"/>
          <w:b/>
          <w:bCs/>
          <w:color w:val="000000"/>
          <w:u w:val="single"/>
        </w:rPr>
      </w:pPr>
    </w:p>
    <w:p w:rsidR="009405DE" w:rsidRDefault="009405DE" w:rsidP="009405DE">
      <w:pPr>
        <w:rPr>
          <w:rFonts w:ascii="Arial" w:hAnsi="Arial" w:cs="Arial"/>
          <w:b/>
          <w:bCs/>
          <w:color w:val="000000"/>
          <w:u w:val="single"/>
        </w:rPr>
      </w:pPr>
      <w:r w:rsidRPr="00943D09">
        <w:rPr>
          <w:rFonts w:ascii="Arial" w:hAnsi="Arial" w:cs="Arial"/>
          <w:b/>
          <w:bCs/>
          <w:color w:val="000000"/>
          <w:u w:val="single"/>
        </w:rPr>
        <w:t>B. Cenová nabídka :</w:t>
      </w:r>
    </w:p>
    <w:p w:rsidR="009405DE" w:rsidRDefault="009405DE" w:rsidP="009405DE">
      <w:pPr>
        <w:rPr>
          <w:rFonts w:ascii="Arial" w:hAnsi="Arial" w:cs="Arial"/>
          <w:bCs/>
          <w:color w:val="000000"/>
        </w:rPr>
      </w:pPr>
      <w:r w:rsidRPr="009405DE">
        <w:rPr>
          <w:rFonts w:ascii="Arial" w:hAnsi="Arial" w:cs="Arial"/>
          <w:bCs/>
          <w:color w:val="000000"/>
        </w:rPr>
        <w:t>Do krycího listu nelze doplňovat jiné než požadované údaje.</w:t>
      </w:r>
    </w:p>
    <w:p w:rsidR="009405DE" w:rsidRPr="009405DE" w:rsidRDefault="009405DE" w:rsidP="009405DE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Ceny uvádějte na celé koruny. </w:t>
      </w:r>
    </w:p>
    <w:p w:rsidR="009405DE" w:rsidRPr="00943D09" w:rsidRDefault="009405DE" w:rsidP="009405DE">
      <w:pPr>
        <w:rPr>
          <w:rFonts w:ascii="Arial" w:hAnsi="Arial" w:cs="Arial"/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1822"/>
        <w:gridCol w:w="1822"/>
      </w:tblGrid>
      <w:tr w:rsidR="009405DE" w:rsidRPr="00943D09" w:rsidTr="00881D1F">
        <w:trPr>
          <w:trHeight w:val="353"/>
        </w:trPr>
        <w:tc>
          <w:tcPr>
            <w:tcW w:w="1822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</w:p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doub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</w:p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  <w:r w:rsidRPr="00943D09">
              <w:rPr>
                <w:rFonts w:ascii="Arial" w:hAnsi="Arial" w:cs="Arial"/>
                <w:color w:val="000000"/>
              </w:rPr>
              <w:t>Cena bez DPH</w:t>
            </w: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doub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</w:p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</w:t>
            </w:r>
            <w:r w:rsidRPr="00943D09">
              <w:rPr>
                <w:rFonts w:ascii="Arial" w:hAnsi="Arial" w:cs="Arial"/>
                <w:color w:val="000000"/>
              </w:rPr>
              <w:t xml:space="preserve">DPH </w:t>
            </w:r>
            <w:r w:rsidRPr="001B4576">
              <w:rPr>
                <w:rFonts w:ascii="Arial" w:hAnsi="Arial" w:cs="Arial"/>
              </w:rPr>
              <w:t>10</w:t>
            </w:r>
            <w:r w:rsidRPr="00943D09">
              <w:rPr>
                <w:rFonts w:ascii="Arial" w:hAnsi="Arial" w:cs="Arial"/>
                <w:color w:val="000000"/>
              </w:rPr>
              <w:t xml:space="preserve"> %</w:t>
            </w: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doub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</w:p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</w:t>
            </w:r>
            <w:r w:rsidRPr="00943D09">
              <w:rPr>
                <w:rFonts w:ascii="Arial" w:hAnsi="Arial" w:cs="Arial"/>
                <w:color w:val="000000"/>
              </w:rPr>
              <w:t xml:space="preserve">DPH </w:t>
            </w:r>
            <w:r>
              <w:rPr>
                <w:rFonts w:ascii="Arial" w:hAnsi="Arial" w:cs="Arial"/>
                <w:color w:val="000000"/>
              </w:rPr>
              <w:t>20</w:t>
            </w:r>
            <w:r w:rsidRPr="00943D09">
              <w:rPr>
                <w:rFonts w:ascii="Arial" w:hAnsi="Arial" w:cs="Arial"/>
                <w:color w:val="000000"/>
              </w:rPr>
              <w:t xml:space="preserve"> %</w:t>
            </w: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doub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05DE" w:rsidRPr="00943D09" w:rsidRDefault="009405DE" w:rsidP="00881D1F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9405DE" w:rsidRPr="00943D09" w:rsidRDefault="009405DE" w:rsidP="00881D1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43D09">
              <w:rPr>
                <w:rFonts w:ascii="Arial" w:hAnsi="Arial" w:cs="Arial"/>
                <w:b/>
                <w:bCs/>
                <w:color w:val="000000"/>
              </w:rPr>
              <w:t xml:space="preserve">  Cena </w:t>
            </w:r>
            <w:proofErr w:type="spellStart"/>
            <w:r w:rsidRPr="00943D09">
              <w:rPr>
                <w:rFonts w:ascii="Arial" w:hAnsi="Arial" w:cs="Arial"/>
                <w:b/>
                <w:bCs/>
                <w:color w:val="000000"/>
              </w:rPr>
              <w:t>vč.DPH</w:t>
            </w:r>
            <w:proofErr w:type="spellEnd"/>
          </w:p>
        </w:tc>
      </w:tr>
      <w:tr w:rsidR="009405DE" w:rsidRPr="00943D09" w:rsidTr="00881D1F">
        <w:tc>
          <w:tcPr>
            <w:tcW w:w="1822" w:type="dxa"/>
            <w:tcBorders>
              <w:top w:val="nil"/>
              <w:left w:val="double" w:sz="12" w:space="0" w:color="auto"/>
              <w:bottom w:val="doub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</w:p>
          <w:p w:rsidR="009405DE" w:rsidRPr="00943D09" w:rsidRDefault="009405DE" w:rsidP="00881D1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43D09">
              <w:rPr>
                <w:rFonts w:ascii="Arial" w:hAnsi="Arial" w:cs="Arial"/>
                <w:b/>
                <w:bCs/>
                <w:color w:val="000000"/>
              </w:rPr>
              <w:t xml:space="preserve"> Cena celkem</w:t>
            </w:r>
          </w:p>
        </w:tc>
        <w:tc>
          <w:tcPr>
            <w:tcW w:w="1822" w:type="dxa"/>
            <w:tcBorders>
              <w:top w:val="nil"/>
              <w:left w:val="nil"/>
              <w:bottom w:val="doub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doub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doub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double" w:sz="12" w:space="0" w:color="auto"/>
              <w:right w:val="doub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05DE" w:rsidRPr="00943D09" w:rsidRDefault="009405DE" w:rsidP="00881D1F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9405DE" w:rsidRPr="00943D09" w:rsidRDefault="009405DE" w:rsidP="009405DE">
      <w:pPr>
        <w:jc w:val="both"/>
        <w:rPr>
          <w:rFonts w:ascii="Arial" w:hAnsi="Arial" w:cs="Arial"/>
          <w:color w:val="000000"/>
        </w:rPr>
      </w:pPr>
    </w:p>
    <w:p w:rsidR="009405DE" w:rsidRPr="00943D09" w:rsidRDefault="009405DE" w:rsidP="009405DE">
      <w:pPr>
        <w:jc w:val="both"/>
        <w:rPr>
          <w:rFonts w:ascii="Arial" w:hAnsi="Arial" w:cs="Arial"/>
          <w:color w:val="000000"/>
        </w:rPr>
      </w:pPr>
      <w:r w:rsidRPr="00943D09">
        <w:rPr>
          <w:rFonts w:ascii="Arial" w:hAnsi="Arial" w:cs="Arial"/>
          <w:color w:val="000000"/>
        </w:rPr>
        <w:t>Uchazeč prohlašuje, že v  ceně jsou zahrnuty veškeré náklady, nutné ke zhotovení díla, uvedené ceny jsou nejvýše přípustné (maximální) a nebudou překročeny (nárůst ceny nad konečnou částku z jakéhokoliv důvodu, mimo podmínek, stanovených smlouvou o dílo, je vyloučen).</w:t>
      </w:r>
    </w:p>
    <w:p w:rsidR="009405DE" w:rsidRDefault="009405DE" w:rsidP="009405DE">
      <w:pPr>
        <w:rPr>
          <w:rFonts w:ascii="Arial" w:hAnsi="Arial" w:cs="Arial"/>
          <w:b/>
          <w:bCs/>
          <w:color w:val="000000"/>
          <w:u w:val="single"/>
        </w:rPr>
      </w:pPr>
    </w:p>
    <w:p w:rsidR="009405DE" w:rsidRPr="00943D09" w:rsidRDefault="009405DE" w:rsidP="009405DE">
      <w:pPr>
        <w:rPr>
          <w:rFonts w:ascii="Arial" w:hAnsi="Arial" w:cs="Arial"/>
          <w:b/>
          <w:bCs/>
          <w:color w:val="000000"/>
          <w:u w:val="single"/>
        </w:rPr>
      </w:pPr>
      <w:r w:rsidRPr="00943D09">
        <w:rPr>
          <w:rFonts w:ascii="Arial" w:hAnsi="Arial" w:cs="Arial"/>
          <w:b/>
          <w:bCs/>
          <w:color w:val="000000"/>
          <w:u w:val="single"/>
        </w:rPr>
        <w:t>C. Termíny pro plnění zakázky :</w:t>
      </w:r>
    </w:p>
    <w:p w:rsidR="009405DE" w:rsidRDefault="009405DE" w:rsidP="009405DE">
      <w:pPr>
        <w:rPr>
          <w:rFonts w:ascii="Arial" w:hAnsi="Arial" w:cs="Arial"/>
          <w:color w:val="000000"/>
        </w:rPr>
      </w:pPr>
      <w:r w:rsidRPr="00943D09">
        <w:rPr>
          <w:rFonts w:ascii="Arial" w:hAnsi="Arial" w:cs="Arial"/>
          <w:color w:val="000000"/>
        </w:rPr>
        <w:t>zahájení :…........………………..</w:t>
      </w:r>
    </w:p>
    <w:p w:rsidR="003F0F1E" w:rsidRPr="00943D09" w:rsidRDefault="003F0F1E" w:rsidP="009405DE">
      <w:pPr>
        <w:rPr>
          <w:rFonts w:ascii="Arial" w:hAnsi="Arial" w:cs="Arial"/>
          <w:color w:val="000000"/>
        </w:rPr>
      </w:pPr>
    </w:p>
    <w:p w:rsidR="009405DE" w:rsidRDefault="009405DE" w:rsidP="009405DE">
      <w:pPr>
        <w:rPr>
          <w:rFonts w:ascii="Arial" w:hAnsi="Arial" w:cs="Arial"/>
          <w:color w:val="000000"/>
        </w:rPr>
      </w:pPr>
      <w:r w:rsidRPr="00943D09">
        <w:rPr>
          <w:rFonts w:ascii="Arial" w:hAnsi="Arial" w:cs="Arial"/>
          <w:color w:val="000000"/>
        </w:rPr>
        <w:t xml:space="preserve">ukončení : </w:t>
      </w:r>
      <w:proofErr w:type="gramStart"/>
      <w:r w:rsidRPr="00943D09">
        <w:rPr>
          <w:rFonts w:ascii="Arial" w:hAnsi="Arial" w:cs="Arial"/>
          <w:color w:val="000000"/>
        </w:rPr>
        <w:t>….........…</w:t>
      </w:r>
      <w:proofErr w:type="gramEnd"/>
      <w:r w:rsidRPr="00943D09">
        <w:rPr>
          <w:rFonts w:ascii="Arial" w:hAnsi="Arial" w:cs="Arial"/>
          <w:color w:val="000000"/>
        </w:rPr>
        <w:t>……………..</w:t>
      </w:r>
    </w:p>
    <w:p w:rsidR="003F0F1E" w:rsidRPr="00943D09" w:rsidRDefault="003F0F1E" w:rsidP="009405DE">
      <w:pPr>
        <w:rPr>
          <w:rFonts w:ascii="Arial" w:hAnsi="Arial" w:cs="Arial"/>
          <w:color w:val="000000"/>
        </w:rPr>
      </w:pPr>
      <w:bookmarkStart w:id="0" w:name="_GoBack"/>
      <w:bookmarkEnd w:id="0"/>
    </w:p>
    <w:p w:rsidR="009405DE" w:rsidRDefault="009405DE" w:rsidP="009405D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záruka : ……………………</w:t>
      </w:r>
      <w:proofErr w:type="gramStart"/>
      <w:r>
        <w:rPr>
          <w:rFonts w:ascii="Arial" w:hAnsi="Arial" w:cs="Arial"/>
          <w:color w:val="000000"/>
        </w:rPr>
        <w:t>…..</w:t>
      </w:r>
      <w:proofErr w:type="gramEnd"/>
    </w:p>
    <w:p w:rsidR="009405DE" w:rsidRDefault="009405DE" w:rsidP="009405DE">
      <w:pPr>
        <w:rPr>
          <w:rFonts w:ascii="Arial" w:hAnsi="Arial" w:cs="Arial"/>
          <w:color w:val="000000"/>
        </w:rPr>
      </w:pPr>
    </w:p>
    <w:p w:rsidR="00146072" w:rsidRDefault="00146072" w:rsidP="009405DE">
      <w:pPr>
        <w:rPr>
          <w:rFonts w:ascii="Arial" w:hAnsi="Arial" w:cs="Arial"/>
          <w:b/>
          <w:color w:val="000000"/>
        </w:rPr>
      </w:pPr>
    </w:p>
    <w:p w:rsidR="009405DE" w:rsidRPr="009405DE" w:rsidRDefault="009405DE" w:rsidP="009405DE">
      <w:pPr>
        <w:rPr>
          <w:rFonts w:ascii="Arial" w:hAnsi="Arial" w:cs="Arial"/>
          <w:b/>
          <w:color w:val="000000"/>
        </w:rPr>
      </w:pPr>
      <w:r w:rsidRPr="009405DE">
        <w:rPr>
          <w:rFonts w:ascii="Arial" w:hAnsi="Arial" w:cs="Arial"/>
          <w:b/>
          <w:color w:val="000000"/>
        </w:rPr>
        <w:t>Uchazeč prohlašuje, že bez výhrad souhlasí se všemi podmínkami veřejné zakázky.</w:t>
      </w:r>
    </w:p>
    <w:p w:rsidR="009405DE" w:rsidRDefault="009405DE" w:rsidP="009405DE">
      <w:pPr>
        <w:rPr>
          <w:rFonts w:ascii="Arial" w:hAnsi="Arial" w:cs="Arial"/>
          <w:color w:val="000000"/>
        </w:rPr>
      </w:pPr>
    </w:p>
    <w:p w:rsidR="009405DE" w:rsidRDefault="009405DE" w:rsidP="009405DE">
      <w:pPr>
        <w:rPr>
          <w:rFonts w:ascii="Arial" w:hAnsi="Arial" w:cs="Arial"/>
          <w:color w:val="000000"/>
        </w:rPr>
      </w:pPr>
    </w:p>
    <w:p w:rsidR="009405DE" w:rsidRDefault="009405DE" w:rsidP="009405DE">
      <w:pPr>
        <w:rPr>
          <w:rFonts w:ascii="Arial" w:hAnsi="Arial" w:cs="Arial"/>
          <w:color w:val="000000"/>
        </w:rPr>
      </w:pPr>
    </w:p>
    <w:p w:rsidR="009405DE" w:rsidRPr="00943D09" w:rsidRDefault="009405DE" w:rsidP="009405DE">
      <w:pPr>
        <w:rPr>
          <w:rFonts w:ascii="Arial" w:hAnsi="Arial" w:cs="Arial"/>
          <w:color w:val="000000"/>
        </w:rPr>
      </w:pPr>
    </w:p>
    <w:p w:rsidR="009405DE" w:rsidRPr="00943D09" w:rsidRDefault="009405DE" w:rsidP="009405DE">
      <w:pPr>
        <w:rPr>
          <w:rFonts w:ascii="Arial" w:hAnsi="Arial" w:cs="Arial"/>
          <w:color w:val="000000"/>
        </w:rPr>
      </w:pPr>
      <w:proofErr w:type="gramStart"/>
      <w:r w:rsidRPr="00943D09">
        <w:rPr>
          <w:rFonts w:ascii="Arial" w:hAnsi="Arial" w:cs="Arial"/>
          <w:color w:val="000000"/>
        </w:rPr>
        <w:t>Datum : ..............20</w:t>
      </w:r>
      <w:r>
        <w:rPr>
          <w:rFonts w:ascii="Arial" w:hAnsi="Arial" w:cs="Arial"/>
          <w:color w:val="000000"/>
        </w:rPr>
        <w:t>1</w:t>
      </w:r>
      <w:r w:rsidR="003F0F1E">
        <w:rPr>
          <w:rFonts w:ascii="Arial" w:hAnsi="Arial" w:cs="Arial"/>
          <w:color w:val="000000"/>
        </w:rPr>
        <w:t>2</w:t>
      </w:r>
      <w:proofErr w:type="gram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943D09">
        <w:rPr>
          <w:rFonts w:ascii="Arial" w:hAnsi="Arial" w:cs="Arial"/>
          <w:color w:val="000000"/>
        </w:rPr>
        <w:t>Razítko a podpis uchazeče : ......................</w:t>
      </w:r>
    </w:p>
    <w:p w:rsidR="00AD0B92" w:rsidRDefault="009405DE" w:rsidP="00881D1F">
      <w:pPr>
        <w:ind w:left="3540" w:firstLine="708"/>
      </w:pPr>
      <w:r w:rsidRPr="00943D09">
        <w:rPr>
          <w:rFonts w:ascii="Arial" w:hAnsi="Arial" w:cs="Arial"/>
          <w:color w:val="000000"/>
        </w:rPr>
        <w:t xml:space="preserve">(statutárního orgánu) </w:t>
      </w:r>
    </w:p>
    <w:sectPr w:rsidR="00AD0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B05A8"/>
    <w:multiLevelType w:val="hybridMultilevel"/>
    <w:tmpl w:val="632AD1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5DE"/>
    <w:rsid w:val="00146072"/>
    <w:rsid w:val="003F0F1E"/>
    <w:rsid w:val="00881D1F"/>
    <w:rsid w:val="009405DE"/>
    <w:rsid w:val="00AD0B92"/>
    <w:rsid w:val="00F1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0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05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0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0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Dvůr Králové nad Labem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Valentová Jaroslava</dc:creator>
  <cp:keywords/>
  <dc:description/>
  <cp:lastModifiedBy>Valentová Jaroslava</cp:lastModifiedBy>
  <cp:revision>3</cp:revision>
  <cp:lastPrinted>2011-07-07T07:24:00Z</cp:lastPrinted>
  <dcterms:created xsi:type="dcterms:W3CDTF">2012-04-16T13:28:00Z</dcterms:created>
  <dcterms:modified xsi:type="dcterms:W3CDTF">2012-04-18T08:32:00Z</dcterms:modified>
</cp:coreProperties>
</file>